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88" w:rsidRDefault="00862988" w:rsidP="00862988">
      <w:pPr>
        <w:pStyle w:val="StandardWeb"/>
      </w:pPr>
      <w:r>
        <w:rPr>
          <w:rStyle w:val="Fett"/>
          <w:u w:val="single"/>
        </w:rPr>
        <w:t>Zum Beginn der 3. "Corona"-Woche ...</w:t>
      </w:r>
      <w:bookmarkStart w:id="0" w:name="_GoBack"/>
      <w:bookmarkEnd w:id="0"/>
    </w:p>
    <w:p w:rsidR="00862988" w:rsidRDefault="00862988" w:rsidP="00862988">
      <w:pPr>
        <w:pStyle w:val="StandardWeb"/>
      </w:pPr>
      <w:r>
        <w:t>Liebe DFG/LFA-Eltern,</w:t>
      </w:r>
    </w:p>
    <w:p w:rsidR="00862988" w:rsidRDefault="00862988" w:rsidP="00862988">
      <w:pPr>
        <w:pStyle w:val="StandardWeb"/>
      </w:pPr>
      <w:r>
        <w:t xml:space="preserve">Wenn Ihnen nach 2 Wochen </w:t>
      </w:r>
      <w:r>
        <w:rPr>
          <w:rStyle w:val="Fett"/>
        </w:rPr>
        <w:t>ohne "Normal-Schule"</w:t>
      </w:r>
      <w:r>
        <w:t xml:space="preserve"> und mit </w:t>
      </w:r>
      <w:r>
        <w:rPr>
          <w:rStyle w:val="Fett"/>
        </w:rPr>
        <w:t>wenig "Ausgeh-Möglichkeiten"</w:t>
      </w:r>
      <w:r>
        <w:t xml:space="preserve"> die Decke auf den Kopf fällt, </w:t>
      </w:r>
      <w:r w:rsidR="00DC0221">
        <w:t xml:space="preserve">die digitalen Schulaufgaben schon alle gemacht sind, </w:t>
      </w:r>
      <w:r>
        <w:t>bzw. Ihnen bei der Kinderbeschäftigung  die Puste ausgeht, so schauen Sie doch in den zwei Anlagen</w:t>
      </w:r>
      <w:r w:rsidR="00F3737A">
        <w:t xml:space="preserve"> (s. unten</w:t>
      </w:r>
      <w:r w:rsidR="003C2F8B">
        <w:t xml:space="preserve">) </w:t>
      </w:r>
      <w:r>
        <w:t xml:space="preserve">in die Anregungen zur Kinderbeschäftigung, die ich Ihnen nicht vorenthalten möchte. </w:t>
      </w: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2" name="Bild 2" descr="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le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988" w:rsidRDefault="00862988" w:rsidP="00862988">
      <w:pPr>
        <w:pStyle w:val="StandardWeb"/>
      </w:pPr>
      <w:r>
        <w:t>Mit freundlichen Grüßen</w:t>
      </w:r>
    </w:p>
    <w:p w:rsidR="003C2F8B" w:rsidRDefault="00862988" w:rsidP="003C2F8B">
      <w:pPr>
        <w:pStyle w:val="StandardWeb"/>
      </w:pPr>
      <w:r>
        <w:t>Johannes Remmer</w:t>
      </w:r>
    </w:p>
    <w:p w:rsidR="00F3737A" w:rsidRDefault="00F3737A" w:rsidP="003C2F8B">
      <w:pPr>
        <w:pStyle w:val="StandardWeb"/>
      </w:pPr>
    </w:p>
    <w:p w:rsidR="00F3737A" w:rsidRDefault="00F3737A" w:rsidP="003C2F8B">
      <w:pPr>
        <w:pStyle w:val="StandardWeb"/>
      </w:pPr>
      <w:r>
        <w:t>Anlage 1: Rezeptbuch gegen Langeweile</w:t>
      </w:r>
      <w:r>
        <w:br/>
        <w:t>Anlage 2: Corona-Kids</w:t>
      </w:r>
    </w:p>
    <w:p w:rsidR="003C2F8B" w:rsidRDefault="003C2F8B" w:rsidP="003C2F8B">
      <w:pPr>
        <w:pStyle w:val="StandardWeb"/>
      </w:pPr>
    </w:p>
    <w:sectPr w:rsidR="003C2F8B" w:rsidSect="005109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62988"/>
    <w:rsid w:val="002B14E2"/>
    <w:rsid w:val="002F5DF8"/>
    <w:rsid w:val="003C2F8B"/>
    <w:rsid w:val="00510972"/>
    <w:rsid w:val="00862988"/>
    <w:rsid w:val="00CB1A0E"/>
    <w:rsid w:val="00DC0221"/>
    <w:rsid w:val="00F3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09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6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6298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2F5D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452</Characters>
  <Application>Microsoft Office Word</Application>
  <DocSecurity>0</DocSecurity>
  <Lines>3</Lines>
  <Paragraphs>1</Paragraphs>
  <ScaleCrop>false</ScaleCrop>
  <Company>Stadt Freiburg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Remmer, Johannes (DFG-Freiburg)</dc:creator>
  <cp:lastModifiedBy>Sylvie</cp:lastModifiedBy>
  <cp:revision>6</cp:revision>
  <dcterms:created xsi:type="dcterms:W3CDTF">2020-03-25T14:49:00Z</dcterms:created>
  <dcterms:modified xsi:type="dcterms:W3CDTF">2020-03-25T15:06:00Z</dcterms:modified>
</cp:coreProperties>
</file>