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 w:shadow="1"/>
          <w:left w:val="single" w:sz="4" w:space="4" w:color="00000A" w:shadow="1"/>
          <w:bottom w:val="single" w:sz="4" w:space="1" w:color="00000A" w:shadow="1"/>
          <w:right w:val="single" w:sz="4" w:space="4" w:color="00000A" w:shadow="1"/>
        </w:pBdr>
        <w:shd w:val="clear" w:color="auto" w:fill="E7E6E6" w:themeFill="background2"/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Einschreibung DFG Jahresprojekt 2017  "Construire la paix"</w:t>
      </w:r>
    </w:p>
    <w:p>
      <w:pPr>
        <w:pStyle w:val="Normal"/>
        <w:rPr>
          <w:sz w:val="26"/>
          <w:szCs w:val="26"/>
        </w:rPr>
      </w:pPr>
      <w:bookmarkStart w:id="0" w:name="_GoBack"/>
      <w:bookmarkStart w:id="1" w:name="_GoBack"/>
      <w:bookmarkEnd w:id="1"/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>Hiermit melde ich mich verbindlich für das Jahresprojekt 2017 im Schulchor des DFG Freiburg an. Ich erkläre mich dazu bereit,</w:t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>-zu den Probenterminen pünktlich zu erscheinen.</w:t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>-in der Probe die nötige Disziplin aufzubringen und jede Störung zu vermeiden.</w:t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>-mich bei Abwesenheit  per mail zu entschuldigen.</w:t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>-die Konzerttermine frühzeitig im Kalender einzutragen und nicht überraschend abzuspringen.</w:t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>-mich eventuell im Chor für die Organisation des Projektes zu engagieren.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 xml:space="preserve">Wir werden im nächsten Schuljahr normalerweise im Rhythmus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Tutti-Frauenstimmen-Tutti - Männerstimmen proben.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>Die Konzertreise nach Saarbrücken findet statt von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Mittwoch 3.5. bis Freitag 5.5.2017.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Das Konzert in Freiburg findet am 7. Mai 2017 statt.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>Die Konzertreise nach Paris findet statt von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Freitag 19.5.2017-Sonntag 21.5.2017.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 xml:space="preserve">Wir werden die berühmte Mass for Peace </w:t>
      </w:r>
      <w:r>
        <w:rPr>
          <w:i/>
          <w:sz w:val="26"/>
          <w:szCs w:val="26"/>
        </w:rPr>
        <w:t xml:space="preserve">The armed man </w:t>
      </w:r>
      <w:r>
        <w:rPr>
          <w:sz w:val="26"/>
          <w:szCs w:val="26"/>
        </w:rPr>
        <w:t>von Karl Jenkins einstudieren (Youtube), die viele moderne und alte Stile enthält und auch unterschiedliche Kulturen. Ein ganz tolles Werk! Alle Sänger werden ein eigenes Exemplar der Gesangspartitur käuflich erwerben.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8"/>
          <w:szCs w:val="28"/>
        </w:rPr>
      </w:pPr>
      <w:r>
        <w:rPr>
          <w:sz w:val="26"/>
          <w:szCs w:val="26"/>
        </w:rPr>
        <w:t xml:space="preserve">Die Organisation des Jahres mit Reise, Unterbringung, Events etc. wird von einem </w:t>
      </w:r>
      <w:r>
        <w:rPr>
          <w:b/>
          <w:sz w:val="26"/>
          <w:szCs w:val="26"/>
        </w:rPr>
        <w:t>Team aus Schülern, Eltern und Lehrern</w:t>
      </w:r>
      <w:r>
        <w:rPr>
          <w:sz w:val="26"/>
          <w:szCs w:val="26"/>
        </w:rPr>
        <w:t xml:space="preserve"> übernommen werden. Im Herbst findet ein Treffen mit Interessierten statt. Eure Eltern sind herzlich willkommen, dabei mitzuwirken (s.u.)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-----------------------------------------------------------------------------------------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Einschreibung Projekt Construire la paix Schulchor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Ich habe alle Informationen auf diesem Blatt zur Kenntnis genommen und bin damit einverstanden.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Unterschrift</w:t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Unterschrift der Eltern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6"/>
          <w:szCs w:val="26"/>
        </w:rPr>
        <w:t>(Ich wäre bereit, bei der Projektorganisation mitzuhelfen:  0 ja      0 nein)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843" w:footer="0" w:bottom="596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de-DE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LibreOffice/5.2.1.2$Linux_X86_64 LibreOffice_project/20m0$Build-2</Application>
  <Pages>1</Pages>
  <Words>229</Words>
  <Characters>1502</Characters>
  <CharactersWithSpaces>1718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2016-07-12T13:10:00Z</dcterms:created>
  <dc:creator>Mathias Schillmöller</dc:creator>
  <dc:description/>
  <dc:language>de-DE</dc:language>
  <cp:lastModifiedBy>Michael Hegemann</cp:lastModifiedBy>
  <cp:lastPrinted>2016-07-12T13:10:00Z</cp:lastPrinted>
  <dcterms:modified xsi:type="dcterms:W3CDTF">2016-09-17T14:51:05Z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